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304"/>
        <w:gridCol w:w="1543"/>
        <w:gridCol w:w="899"/>
        <w:gridCol w:w="583"/>
        <w:gridCol w:w="2361"/>
        <w:gridCol w:w="2002"/>
      </w:tblGrid>
      <w:tr w:rsidR="005A40BB" w:rsidRPr="005A40BB" w14:paraId="4C01CA60" w14:textId="77777777" w:rsidTr="005A40BB">
        <w:tc>
          <w:tcPr>
            <w:tcW w:w="5000" w:type="pct"/>
            <w:gridSpan w:val="7"/>
            <w:shd w:val="clear" w:color="auto" w:fill="auto"/>
          </w:tcPr>
          <w:p w14:paraId="5365FF65" w14:textId="77777777" w:rsidR="005A40BB" w:rsidRDefault="005A40BB" w:rsidP="005A40BB">
            <w:pPr>
              <w:pStyle w:val="a6"/>
              <w:spacing w:before="0"/>
              <w:jc w:val="center"/>
            </w:pPr>
            <w:r>
              <w:t xml:space="preserve">TEACHER'S </w:t>
            </w:r>
            <w:r w:rsidRPr="007B7D87">
              <w:t>PROFILE</w:t>
            </w:r>
          </w:p>
          <w:p w14:paraId="0B03A275" w14:textId="77777777" w:rsidR="005A40BB" w:rsidRDefault="005A40BB" w:rsidP="005A40BB">
            <w:pPr>
              <w:pStyle w:val="a6"/>
              <w:spacing w:before="0"/>
              <w:jc w:val="center"/>
            </w:pP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« </w:t>
            </w:r>
            <w:r w:rsidRPr="00D32558">
              <w:t>Animal Biology named</w:t>
            </w:r>
            <w:r w:rsidRPr="007B7D87">
              <w:t xml:space="preserve"> </w:t>
            </w:r>
            <w:proofErr w:type="gramStart"/>
            <w:r w:rsidRPr="00D32558">
              <w:t>after</w:t>
            </w:r>
            <w:r w:rsidRPr="007B7D87">
              <w:t xml:space="preserve"> </w:t>
            </w:r>
            <w:r w:rsidRPr="00D32558">
              <w:t xml:space="preserve"> N.U.</w:t>
            </w:r>
            <w:proofErr w:type="gramEnd"/>
            <w:r w:rsidRPr="00D32558">
              <w:t xml:space="preserve"> </w:t>
            </w:r>
            <w:proofErr w:type="spellStart"/>
            <w:r w:rsidRPr="00D32558">
              <w:t>Bazanova</w:t>
            </w:r>
            <w:proofErr w:type="spellEnd"/>
            <w:r>
              <w:t>»</w:t>
            </w:r>
          </w:p>
          <w:p w14:paraId="309129EA" w14:textId="77777777" w:rsidR="005A40BB" w:rsidRPr="005A40BB" w:rsidRDefault="005A40BB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B57ED" w:rsidRPr="001D109C" w14:paraId="089E5AE0" w14:textId="77777777" w:rsidTr="004F2E44">
        <w:tc>
          <w:tcPr>
            <w:tcW w:w="5000" w:type="pct"/>
            <w:gridSpan w:val="7"/>
            <w:shd w:val="clear" w:color="auto" w:fill="17365D"/>
          </w:tcPr>
          <w:p w14:paraId="30E62822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Personal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B57ED" w:rsidRPr="001D109C" w14:paraId="0123D18E" w14:textId="77777777" w:rsidTr="004F2E44">
        <w:tc>
          <w:tcPr>
            <w:tcW w:w="881" w:type="pct"/>
            <w:vMerge w:val="restart"/>
            <w:shd w:val="clear" w:color="auto" w:fill="C6D9F1"/>
          </w:tcPr>
          <w:p w14:paraId="3E10F188" w14:textId="70CF7591" w:rsidR="002B57ED" w:rsidRPr="001D109C" w:rsidRDefault="002177EE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3E0648" wp14:editId="7692979E">
                  <wp:extent cx="1209675" cy="1714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pct"/>
            <w:gridSpan w:val="6"/>
            <w:shd w:val="clear" w:color="auto" w:fill="C6D9F1"/>
          </w:tcPr>
          <w:p w14:paraId="2B0EC40D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Janabekova</w:t>
            </w:r>
            <w:proofErr w:type="spellEnd"/>
          </w:p>
          <w:p w14:paraId="7083F1CC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Gulmira </w:t>
            </w:r>
          </w:p>
          <w:p w14:paraId="10E01F77" w14:textId="77777777" w:rsidR="002B57ED" w:rsidRPr="00BF0B04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Dzhanabekova</w:t>
            </w:r>
            <w:proofErr w:type="spellEnd"/>
          </w:p>
        </w:tc>
      </w:tr>
      <w:tr w:rsidR="002B57ED" w:rsidRPr="001D109C" w14:paraId="3675196A" w14:textId="77777777" w:rsidTr="004F2E44">
        <w:tc>
          <w:tcPr>
            <w:tcW w:w="881" w:type="pct"/>
            <w:vMerge/>
            <w:shd w:val="clear" w:color="auto" w:fill="C6D9F1"/>
          </w:tcPr>
          <w:p w14:paraId="562AE656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9" w:type="pct"/>
            <w:gridSpan w:val="6"/>
            <w:shd w:val="clear" w:color="auto" w:fill="C6D9F1"/>
          </w:tcPr>
          <w:p w14:paraId="46D36276" w14:textId="77777777" w:rsidR="002B57ED" w:rsidRPr="00BF0B04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 7 1967</w:t>
            </w:r>
          </w:p>
        </w:tc>
      </w:tr>
      <w:tr w:rsidR="002B57ED" w:rsidRPr="002B57ED" w14:paraId="47C79A2C" w14:textId="77777777" w:rsidTr="004F2E44">
        <w:tc>
          <w:tcPr>
            <w:tcW w:w="881" w:type="pct"/>
            <w:vMerge/>
            <w:shd w:val="clear" w:color="auto" w:fill="C6D9F1"/>
          </w:tcPr>
          <w:p w14:paraId="455CDB76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9" w:type="pct"/>
            <w:gridSpan w:val="6"/>
            <w:shd w:val="clear" w:color="auto" w:fill="C6D9F1"/>
          </w:tcPr>
          <w:p w14:paraId="165C238C" w14:textId="77777777" w:rsidR="002B57ED" w:rsidRP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+7705873 46 08</w:t>
            </w:r>
          </w:p>
          <w:p w14:paraId="67CC77FD" w14:textId="77777777" w:rsidR="002B57ED" w:rsidRPr="002B57ED" w:rsidRDefault="005A40BB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gulmira.janabekova@kaznaru.edu.kz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janabekova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kaznaru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kz</w:t>
              </w:r>
            </w:hyperlink>
          </w:p>
          <w:p w14:paraId="2A2425B7" w14:textId="77777777" w:rsidR="002B57ED" w:rsidRPr="002B57ED" w:rsidRDefault="005A40BB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janabekova.gk@gmail.com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gk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B57ED" w:rsidRPr="001D109C" w14:paraId="732A1EC9" w14:textId="77777777" w:rsidTr="004F2E44">
        <w:tc>
          <w:tcPr>
            <w:tcW w:w="5000" w:type="pct"/>
            <w:gridSpan w:val="7"/>
            <w:shd w:val="clear" w:color="auto" w:fill="244061"/>
          </w:tcPr>
          <w:p w14:paraId="4F7268C5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Education</w:t>
            </w:r>
          </w:p>
        </w:tc>
      </w:tr>
      <w:tr w:rsidR="002B57ED" w:rsidRPr="005A40BB" w14:paraId="643C192F" w14:textId="77777777" w:rsidTr="004F2E44">
        <w:tc>
          <w:tcPr>
            <w:tcW w:w="881" w:type="pct"/>
            <w:shd w:val="clear" w:color="auto" w:fill="auto"/>
          </w:tcPr>
          <w:p w14:paraId="31EC0154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09C">
              <w:rPr>
                <w:rFonts w:ascii="Times New Roman" w:hAnsi="Times New Roman"/>
                <w:sz w:val="24"/>
                <w:szCs w:val="24"/>
              </w:rPr>
              <w:t>Higher educational institution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45FBB42E" w14:textId="77777777" w:rsidR="002B57ED" w:rsidRPr="005A40BB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Alma-Ata Zoo Veterinary Institute</w:t>
            </w:r>
          </w:p>
        </w:tc>
      </w:tr>
      <w:tr w:rsidR="002B57ED" w:rsidRPr="001D109C" w14:paraId="404BE702" w14:textId="77777777" w:rsidTr="004F2E44">
        <w:tc>
          <w:tcPr>
            <w:tcW w:w="881" w:type="pct"/>
            <w:shd w:val="clear" w:color="auto" w:fill="auto"/>
          </w:tcPr>
          <w:p w14:paraId="709EFD0F" w14:textId="77777777" w:rsidR="002B57ED" w:rsidRPr="005A40BB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year of admission and graduation 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1E5F1240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1985-1990</w:t>
            </w:r>
          </w:p>
        </w:tc>
      </w:tr>
      <w:tr w:rsidR="002B57ED" w:rsidRPr="001D109C" w14:paraId="56611695" w14:textId="77777777" w:rsidTr="004F2E44">
        <w:tc>
          <w:tcPr>
            <w:tcW w:w="881" w:type="pct"/>
            <w:shd w:val="clear" w:color="auto" w:fill="auto"/>
          </w:tcPr>
          <w:p w14:paraId="3AEA15B0" w14:textId="77777777" w:rsidR="002B57ED" w:rsidRPr="005A40BB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qualification obtained at </w:t>
            </w:r>
          </w:p>
          <w:p w14:paraId="414ED23C" w14:textId="77777777" w:rsidR="002B57ED" w:rsidRPr="005A40BB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the end of the educational institution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07E424B6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Veterinary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doctor</w:t>
            </w:r>
            <w:proofErr w:type="spellEnd"/>
          </w:p>
        </w:tc>
      </w:tr>
      <w:tr w:rsidR="002B57ED" w:rsidRPr="001D109C" w14:paraId="1C7B141A" w14:textId="77777777" w:rsidTr="004F2E44">
        <w:tc>
          <w:tcPr>
            <w:tcW w:w="5000" w:type="pct"/>
            <w:gridSpan w:val="7"/>
            <w:shd w:val="clear" w:color="auto" w:fill="244061"/>
          </w:tcPr>
          <w:p w14:paraId="65AC425F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Academic degree and title </w:t>
            </w:r>
          </w:p>
        </w:tc>
      </w:tr>
      <w:tr w:rsidR="002B57ED" w:rsidRPr="001D109C" w14:paraId="6070877F" w14:textId="77777777" w:rsidTr="004F2E44">
        <w:tc>
          <w:tcPr>
            <w:tcW w:w="881" w:type="pct"/>
            <w:shd w:val="clear" w:color="auto" w:fill="auto"/>
          </w:tcPr>
          <w:p w14:paraId="38BED7E7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sz w:val="24"/>
                <w:szCs w:val="24"/>
              </w:rPr>
              <w:t xml:space="preserve">Academic degree 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0C6D8413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Doctor of Biological Sciences</w:t>
            </w:r>
          </w:p>
        </w:tc>
      </w:tr>
      <w:tr w:rsidR="002B57ED" w:rsidRPr="005A40BB" w14:paraId="31F048C2" w14:textId="77777777" w:rsidTr="004F2E44">
        <w:tc>
          <w:tcPr>
            <w:tcW w:w="881" w:type="pct"/>
            <w:shd w:val="clear" w:color="auto" w:fill="auto"/>
          </w:tcPr>
          <w:p w14:paraId="580AEE9F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sz w:val="24"/>
                <w:szCs w:val="24"/>
              </w:rPr>
              <w:t xml:space="preserve">Code of scientific specialty 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367141A6" w14:textId="77777777" w:rsidR="002B57ED" w:rsidRPr="005A40BB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16.00.03-veterinary microbiology, virology, immunology, mycology with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mycotoxicology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epizootology</w:t>
            </w:r>
            <w:proofErr w:type="spellEnd"/>
          </w:p>
        </w:tc>
      </w:tr>
      <w:tr w:rsidR="002B57ED" w:rsidRPr="001D109C" w14:paraId="04AADEEC" w14:textId="77777777" w:rsidTr="004F2E44">
        <w:tc>
          <w:tcPr>
            <w:tcW w:w="5000" w:type="pct"/>
            <w:gridSpan w:val="7"/>
            <w:shd w:val="clear" w:color="auto" w:fill="17365D"/>
          </w:tcPr>
          <w:p w14:paraId="6A2410F1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Work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B57ED" w:rsidRPr="001D109C" w14:paraId="45C27D34" w14:textId="77777777" w:rsidTr="004F2E44">
        <w:tc>
          <w:tcPr>
            <w:tcW w:w="1895" w:type="pct"/>
            <w:gridSpan w:val="3"/>
            <w:shd w:val="clear" w:color="auto" w:fill="auto"/>
          </w:tcPr>
          <w:p w14:paraId="2A36B065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 of work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0F19D010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Years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6C4FA038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</w:tr>
      <w:tr w:rsidR="002B57ED" w:rsidRPr="001D109C" w14:paraId="48B0B709" w14:textId="77777777" w:rsidTr="004F2E44">
        <w:tc>
          <w:tcPr>
            <w:tcW w:w="1895" w:type="pct"/>
            <w:gridSpan w:val="3"/>
            <w:shd w:val="clear" w:color="auto" w:fill="auto"/>
          </w:tcPr>
          <w:p w14:paraId="514A0D48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Full-time postgraduate study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20EC5162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at AZVI 1991-1996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24FAE85B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post-graduate</w:t>
            </w:r>
          </w:p>
        </w:tc>
      </w:tr>
      <w:tr w:rsidR="002B57ED" w:rsidRPr="001D109C" w14:paraId="6D61F534" w14:textId="77777777" w:rsidTr="004F2E44">
        <w:tc>
          <w:tcPr>
            <w:tcW w:w="1895" w:type="pct"/>
            <w:gridSpan w:val="3"/>
            <w:shd w:val="clear" w:color="auto" w:fill="auto"/>
          </w:tcPr>
          <w:p w14:paraId="3E6AB527" w14:textId="77777777" w:rsidR="002B57ED" w:rsidRPr="005A40BB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 Laboratory of Biochemistry of the Institute of Experimental Biology of the Academy of Sciences of the Republic of Kazakhstan named after Academician F. M.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Mukhamedgaliyev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1EB46DB0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1996-2002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0AE0CE96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 xml:space="preserve">junior, senior researcher </w:t>
            </w:r>
          </w:p>
        </w:tc>
      </w:tr>
      <w:tr w:rsidR="002B57ED" w:rsidRPr="005A40BB" w14:paraId="6C73025D" w14:textId="77777777" w:rsidTr="004F2E44">
        <w:tc>
          <w:tcPr>
            <w:tcW w:w="1895" w:type="pct"/>
            <w:gridSpan w:val="3"/>
            <w:shd w:val="clear" w:color="auto" w:fill="auto"/>
          </w:tcPr>
          <w:p w14:paraId="6208CC3E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Department of Physiology, Morphology and Biochemistry named after A. A.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Mukhamedgaliyev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Academician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N. U.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Bazanova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KazNAU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06904636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2002-2013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67E2375E" w14:textId="77777777" w:rsidR="002B57ED" w:rsidRPr="005A40BB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Assistant, senior lecturer, Associate Professor</w:t>
            </w:r>
          </w:p>
        </w:tc>
      </w:tr>
      <w:tr w:rsidR="002B57ED" w:rsidRPr="001D109C" w14:paraId="6D65414E" w14:textId="77777777" w:rsidTr="004F2E44">
        <w:tc>
          <w:tcPr>
            <w:tcW w:w="1895" w:type="pct"/>
            <w:gridSpan w:val="3"/>
            <w:shd w:val="clear" w:color="auto" w:fill="auto"/>
          </w:tcPr>
          <w:p w14:paraId="132E953C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Veterinary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KazNAU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7D1FE48D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4B8FF98C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Dean</w:t>
            </w:r>
          </w:p>
        </w:tc>
      </w:tr>
      <w:tr w:rsidR="002B57ED" w:rsidRPr="001D109C" w14:paraId="7EBB1949" w14:textId="77777777" w:rsidTr="004F2E44">
        <w:tc>
          <w:tcPr>
            <w:tcW w:w="1895" w:type="pct"/>
            <w:gridSpan w:val="3"/>
            <w:shd w:val="clear" w:color="auto" w:fill="auto"/>
          </w:tcPr>
          <w:p w14:paraId="6087382F" w14:textId="77777777" w:rsidR="002B57ED" w:rsidRPr="005A40BB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the Department of Microbiology and Virology of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KazNAU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3E833DD0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4BE72D21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Head of the Department</w:t>
            </w:r>
          </w:p>
        </w:tc>
      </w:tr>
      <w:tr w:rsidR="002B57ED" w:rsidRPr="001D109C" w14:paraId="4AAFFCD2" w14:textId="77777777" w:rsidTr="004F2E44">
        <w:tc>
          <w:tcPr>
            <w:tcW w:w="1895" w:type="pct"/>
            <w:gridSpan w:val="3"/>
            <w:shd w:val="clear" w:color="auto" w:fill="auto"/>
          </w:tcPr>
          <w:p w14:paraId="6AC5FE9A" w14:textId="77777777" w:rsidR="002B57ED" w:rsidRPr="005A40BB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Department of Physiology, Morphology and Biochemistry. Academician N. U.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Bazanova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KazNAU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48C5482A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536E5497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Head of the Department</w:t>
            </w:r>
          </w:p>
        </w:tc>
      </w:tr>
      <w:tr w:rsidR="002B57ED" w:rsidRPr="001D109C" w14:paraId="2307D3CC" w14:textId="77777777" w:rsidTr="004F2E44">
        <w:tc>
          <w:tcPr>
            <w:tcW w:w="1895" w:type="pct"/>
            <w:gridSpan w:val="3"/>
            <w:shd w:val="clear" w:color="auto" w:fill="auto"/>
          </w:tcPr>
          <w:p w14:paraId="5C82E791" w14:textId="77777777" w:rsidR="002B57ED" w:rsidRPr="005A40BB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Veterinary Faculty of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KazNAU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24FA995E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436321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3CDA7002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Dean</w:t>
            </w:r>
          </w:p>
        </w:tc>
      </w:tr>
      <w:tr w:rsidR="00436321" w:rsidRPr="001D109C" w14:paraId="1E6FB16D" w14:textId="77777777" w:rsidTr="004F2E44">
        <w:tc>
          <w:tcPr>
            <w:tcW w:w="1895" w:type="pct"/>
            <w:gridSpan w:val="3"/>
            <w:shd w:val="clear" w:color="auto" w:fill="auto"/>
          </w:tcPr>
          <w:p w14:paraId="7E54EF21" w14:textId="77777777" w:rsidR="00436321" w:rsidRPr="00D70579" w:rsidRDefault="00436321" w:rsidP="0043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the Department of Physiology, Morphology and Biochemistry named after V. I. Abramovich.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Academician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N. U.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Bazanova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KazNAU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1B66C3C5" w14:textId="77777777" w:rsidR="00436321" w:rsidRPr="00D70579" w:rsidRDefault="00436321" w:rsidP="0043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50711CEE" w14:textId="77777777" w:rsidR="00436321" w:rsidRPr="00D70579" w:rsidRDefault="00436321" w:rsidP="0043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Head of the Department</w:t>
            </w:r>
          </w:p>
        </w:tc>
      </w:tr>
      <w:tr w:rsidR="002B57ED" w:rsidRPr="005A40BB" w14:paraId="4D078825" w14:textId="77777777" w:rsidTr="004F2E44">
        <w:tc>
          <w:tcPr>
            <w:tcW w:w="5000" w:type="pct"/>
            <w:gridSpan w:val="7"/>
            <w:shd w:val="clear" w:color="auto" w:fill="1F3864"/>
          </w:tcPr>
          <w:p w14:paraId="3DF669B4" w14:textId="77777777" w:rsidR="002B57ED" w:rsidRPr="005A40BB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Scientific activity</w:t>
            </w:r>
          </w:p>
          <w:p w14:paraId="314206B1" w14:textId="77777777" w:rsidR="002B57ED" w:rsidRPr="005A40BB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Performer of R &amp; D in the Republic of Kazakhstan (for the last 3 years</w:t>
            </w:r>
          </w:p>
        </w:tc>
      </w:tr>
      <w:tr w:rsidR="002B57ED" w:rsidRPr="001D109C" w14:paraId="31EC8892" w14:textId="77777777" w:rsidTr="004F2E44">
        <w:tc>
          <w:tcPr>
            <w:tcW w:w="1895" w:type="pct"/>
            <w:gridSpan w:val="3"/>
            <w:shd w:val="clear" w:color="auto" w:fill="auto"/>
          </w:tcPr>
          <w:p w14:paraId="34FED719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, the name of R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2F8EA3E3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&amp; D Years of implementation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0E321216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Head, </w:t>
            </w: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performer</w:t>
            </w:r>
          </w:p>
        </w:tc>
      </w:tr>
      <w:tr w:rsidR="002B57ED" w:rsidRPr="001D109C" w14:paraId="6935B93D" w14:textId="77777777" w:rsidTr="004F2E44">
        <w:tc>
          <w:tcPr>
            <w:tcW w:w="1895" w:type="pct"/>
            <w:gridSpan w:val="3"/>
            <w:shd w:val="clear" w:color="auto" w:fill="auto"/>
          </w:tcPr>
          <w:p w14:paraId="5A4013D1" w14:textId="77777777" w:rsidR="002B57ED" w:rsidRPr="005A40BB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"Development of manufacturing technology for the probiotic drug "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Enterocol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" and creation of its prototype" Ministry of Education and Science of the Republic of Kazakhstan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67451D67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20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6185E882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performer</w:t>
            </w:r>
          </w:p>
        </w:tc>
      </w:tr>
      <w:tr w:rsidR="002B57ED" w:rsidRPr="001D109C" w14:paraId="1627B353" w14:textId="77777777" w:rsidTr="004F2E44">
        <w:tc>
          <w:tcPr>
            <w:tcW w:w="1895" w:type="pct"/>
            <w:gridSpan w:val="3"/>
            <w:shd w:val="clear" w:color="auto" w:fill="auto"/>
          </w:tcPr>
          <w:p w14:paraId="4D103638" w14:textId="77777777" w:rsidR="002B57ED" w:rsidRPr="005A40BB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Budget program 212 "Scientific research and activities in the Republic of Kazakhstan areas of the agro-industrial complex on the task "Scientific support of epizootic well-being"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01FCF31D" w14:textId="77777777" w:rsidR="002B57ED" w:rsidRPr="00576205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6007612C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performer</w:t>
            </w:r>
          </w:p>
        </w:tc>
      </w:tr>
      <w:tr w:rsidR="002B57ED" w:rsidRPr="001D109C" w14:paraId="3C27966D" w14:textId="77777777" w:rsidTr="004F2E44">
        <w:tc>
          <w:tcPr>
            <w:tcW w:w="1895" w:type="pct"/>
            <w:gridSpan w:val="3"/>
            <w:shd w:val="clear" w:color="auto" w:fill="auto"/>
          </w:tcPr>
          <w:p w14:paraId="0C173592" w14:textId="77777777" w:rsidR="002B57ED" w:rsidRPr="00576205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shd w:val="clear" w:color="auto" w:fill="auto"/>
          </w:tcPr>
          <w:p w14:paraId="716EE147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45C54652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Performer</w:t>
            </w:r>
          </w:p>
        </w:tc>
      </w:tr>
      <w:tr w:rsidR="002B57ED" w:rsidRPr="001D109C" w14:paraId="25233A4A" w14:textId="77777777" w:rsidTr="004F2E44">
        <w:tc>
          <w:tcPr>
            <w:tcW w:w="5000" w:type="pct"/>
            <w:gridSpan w:val="7"/>
            <w:shd w:val="clear" w:color="auto" w:fill="17365D"/>
          </w:tcPr>
          <w:p w14:paraId="55C296E2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Educational and methodological</w:t>
            </w: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 xml:space="preserve"> activity</w:t>
            </w:r>
          </w:p>
        </w:tc>
      </w:tr>
      <w:tr w:rsidR="002B57ED" w:rsidRPr="001D109C" w14:paraId="12EEBD12" w14:textId="77777777" w:rsidTr="004F2E44">
        <w:tc>
          <w:tcPr>
            <w:tcW w:w="1895" w:type="pct"/>
            <w:gridSpan w:val="3"/>
            <w:shd w:val="clear" w:color="auto" w:fill="auto"/>
          </w:tcPr>
          <w:p w14:paraId="537FE8B9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 xml:space="preserve">Type of publications 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6D0FD1C1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</w:p>
        </w:tc>
      </w:tr>
      <w:tr w:rsidR="002B57ED" w:rsidRPr="001D109C" w14:paraId="398C79AC" w14:textId="77777777" w:rsidTr="004F2E44">
        <w:tc>
          <w:tcPr>
            <w:tcW w:w="1895" w:type="pct"/>
            <w:gridSpan w:val="3"/>
            <w:shd w:val="clear" w:color="auto" w:fill="auto"/>
          </w:tcPr>
          <w:p w14:paraId="6BD81B00" w14:textId="77777777" w:rsidR="002B57ED" w:rsidRPr="009179F8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Textbook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"Zhanuarlar morphologiyasyane latyn terminologiyasyas". Textbook-winner of the contest of the Ministry of Education and Science of the Republic of Kazakhstan. По этому учебнику обучаются все студенты ветеринарных факультетов вузов РК.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5C90C96E" w14:textId="77777777" w:rsidR="002B57ED" w:rsidRPr="00B55D5F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5000</w:t>
            </w:r>
          </w:p>
        </w:tc>
      </w:tr>
      <w:tr w:rsidR="002B57ED" w:rsidRPr="001D109C" w14:paraId="5EA33D24" w14:textId="77777777" w:rsidTr="004F2E44">
        <w:tc>
          <w:tcPr>
            <w:tcW w:w="1895" w:type="pct"/>
            <w:gridSpan w:val="3"/>
            <w:shd w:val="clear" w:color="auto" w:fill="auto"/>
          </w:tcPr>
          <w:p w14:paraId="5D2486DC" w14:textId="77777777" w:rsidR="002B57ED" w:rsidRPr="006B16C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«Биоморфологиялық терминдерін түсіндерме-анықтамалық сөздігі» рекомендованный Комитетом по языкам МОН РК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5D569BC8" w14:textId="77777777" w:rsidR="002B57ED" w:rsidRPr="006B16C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2B57ED" w:rsidRPr="001D109C" w14:paraId="7234B5E6" w14:textId="77777777" w:rsidTr="004F2E44">
        <w:tc>
          <w:tcPr>
            <w:tcW w:w="1895" w:type="pct"/>
            <w:gridSpan w:val="3"/>
            <w:shd w:val="clear" w:color="auto" w:fill="auto"/>
          </w:tcPr>
          <w:p w14:paraId="376D8717" w14:textId="77777777" w:rsidR="002B57ED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«Ветеринарлық терміндерінің түсінідірме-анықтамалық сөздігі» рекомендованный Комитетом по языкам МОН РК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7FE43E3D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2B57ED" w:rsidRPr="001D109C" w14:paraId="6725C07A" w14:textId="77777777" w:rsidTr="004F2E44">
        <w:tc>
          <w:tcPr>
            <w:tcW w:w="1895" w:type="pct"/>
            <w:gridSpan w:val="3"/>
            <w:shd w:val="clear" w:color="auto" w:fill="auto"/>
          </w:tcPr>
          <w:p w14:paraId="6B332F9D" w14:textId="77777777" w:rsidR="002B57ED" w:rsidRPr="001D109C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«Анатомия домашних животных»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25B68C01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2B57ED" w:rsidRPr="001D109C" w14:paraId="18833D98" w14:textId="77777777" w:rsidTr="004F2E44">
        <w:tc>
          <w:tcPr>
            <w:tcW w:w="1895" w:type="pct"/>
            <w:gridSpan w:val="3"/>
            <w:shd w:val="clear" w:color="auto" w:fill="auto"/>
          </w:tcPr>
          <w:p w14:paraId="2E55F86A" w14:textId="77777777" w:rsidR="002B57ED" w:rsidRPr="001D109C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Учебное пособие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Цитоморфология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3327CA28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B57ED" w:rsidRPr="001D109C" w14:paraId="7476102C" w14:textId="77777777" w:rsidTr="004F2E44">
        <w:tc>
          <w:tcPr>
            <w:tcW w:w="1895" w:type="pct"/>
            <w:gridSpan w:val="3"/>
            <w:shd w:val="clear" w:color="auto" w:fill="auto"/>
          </w:tcPr>
          <w:p w14:paraId="7DDEBA9E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Африкалық түйеқұс сойыс өнімдерінің сапасы, қауіпсіздігі және ветеринариялық санитариялық сараптамасы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Recommendations.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64AA4DC3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B57ED" w:rsidRPr="001D109C" w14:paraId="63EDF1FB" w14:textId="77777777" w:rsidTr="004F2E44">
        <w:tc>
          <w:tcPr>
            <w:tcW w:w="1895" w:type="pct"/>
            <w:gridSpan w:val="3"/>
            <w:shd w:val="clear" w:color="auto" w:fill="auto"/>
          </w:tcPr>
          <w:p w14:paraId="70575C1F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«Түйеқұс тағамдық жұмыртқасы» «Ұлттық сараптау және сертификаттау орталығы» акционерлік қоғамының Алматы филиалы эксперттік қорытындысы бойынша тіркелген. ST TOO 010640008404-TOO-01-2018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62760014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57ED" w:rsidRPr="005A40BB" w14:paraId="6A5345C5" w14:textId="77777777" w:rsidTr="004F2E44">
        <w:tc>
          <w:tcPr>
            <w:tcW w:w="5000" w:type="pct"/>
            <w:gridSpan w:val="7"/>
            <w:shd w:val="clear" w:color="auto" w:fill="17365D"/>
          </w:tcPr>
          <w:p w14:paraId="3A69078B" w14:textId="77777777" w:rsidR="002B57ED" w:rsidRPr="005A40BB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Main scientific publications (for the last 3 years)</w:t>
            </w:r>
          </w:p>
        </w:tc>
      </w:tr>
      <w:tr w:rsidR="002B57ED" w:rsidRPr="001D109C" w14:paraId="2B469418" w14:textId="77777777" w:rsidTr="004F2E44">
        <w:tc>
          <w:tcPr>
            <w:tcW w:w="1073" w:type="pct"/>
            <w:gridSpan w:val="2"/>
            <w:shd w:val="clear" w:color="auto" w:fill="auto"/>
          </w:tcPr>
          <w:p w14:paraId="17A89473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822" w:type="pct"/>
            <w:shd w:val="clear" w:color="auto" w:fill="auto"/>
          </w:tcPr>
          <w:p w14:paraId="3953B940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 Coa publication</w:t>
            </w: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deut (s)</w:t>
            </w:r>
          </w:p>
        </w:tc>
        <w:tc>
          <w:tcPr>
            <w:tcW w:w="468" w:type="pct"/>
            <w:shd w:val="clear" w:color="auto" w:fill="auto"/>
          </w:tcPr>
          <w:p w14:paraId="5BF68BF0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1C635F2A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Названии издания, том, номер, страница</w:t>
            </w:r>
          </w:p>
        </w:tc>
      </w:tr>
      <w:tr w:rsidR="002B57ED" w:rsidRPr="001D109C" w14:paraId="521CE820" w14:textId="77777777" w:rsidTr="004F2E44">
        <w:tc>
          <w:tcPr>
            <w:tcW w:w="1073" w:type="pct"/>
            <w:gridSpan w:val="2"/>
            <w:shd w:val="clear" w:color="auto" w:fill="auto"/>
          </w:tcPr>
          <w:p w14:paraId="4DAC1B49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Effect of Supplement Feed on the Composition of the Black</w:t>
            </w:r>
          </w:p>
          <w:p w14:paraId="5E9F8CB2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Ostrich’s Eggs</w:t>
            </w:r>
          </w:p>
        </w:tc>
        <w:tc>
          <w:tcPr>
            <w:tcW w:w="822" w:type="pct"/>
            <w:shd w:val="clear" w:color="auto" w:fill="auto"/>
          </w:tcPr>
          <w:p w14:paraId="29E565F4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Shameeva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U.,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Zhumageldiyev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</w:p>
          <w:p w14:paraId="6084FA96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Khussainov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D.M.,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Przemyslaw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Sobiech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14:paraId="688E2821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30A65973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Journal of Pharmaceutical Sciences and Research//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India.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</w:t>
            </w:r>
            <w:proofErr w:type="spellEnd"/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10(4), 2018</w:t>
            </w:r>
          </w:p>
          <w:p w14:paraId="78C253FC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929-932</w:t>
            </w:r>
          </w:p>
        </w:tc>
      </w:tr>
      <w:tr w:rsidR="002B57ED" w:rsidRPr="005A40BB" w14:paraId="06F9D3A0" w14:textId="77777777" w:rsidTr="004F2E44">
        <w:tc>
          <w:tcPr>
            <w:tcW w:w="1073" w:type="pct"/>
            <w:gridSpan w:val="2"/>
            <w:shd w:val="clear" w:color="auto" w:fill="auto"/>
          </w:tcPr>
          <w:p w14:paraId="3A01FDF3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The influence of different concentrations of feed additive, based on shell rock and bentonite, on the growth, blood and meat parameters of the African black ostrich (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Struthiocamelus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) in south-east Kazakhstan</w:t>
            </w:r>
          </w:p>
        </w:tc>
        <w:tc>
          <w:tcPr>
            <w:tcW w:w="822" w:type="pct"/>
            <w:shd w:val="clear" w:color="auto" w:fill="auto"/>
          </w:tcPr>
          <w:p w14:paraId="79782373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Przemysław Sobiech,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Shameeva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Uldana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Akylbek Zhumageldiev, Altay Ussenbayev, Khusainov D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enys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0F4DA42" w14:textId="77777777" w:rsidR="002B57ED" w:rsidRPr="002B57ED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Dominika</w:t>
            </w:r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Wysocka</w:t>
            </w:r>
            <w:proofErr w:type="spellEnd"/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Anna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Snarska</w:t>
            </w:r>
            <w:proofErr w:type="spellEnd"/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C65C39C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Marko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Samardžija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14:paraId="070E02E7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3F92197B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VETERINARSKI ARHIV// Croatia 2018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Vol.7 88 (3), P. 413-425</w:t>
            </w:r>
          </w:p>
          <w:p w14:paraId="62E85B0C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7ED" w:rsidRPr="00A87CF3" w14:paraId="2172453D" w14:textId="77777777" w:rsidTr="004F2E44">
        <w:tc>
          <w:tcPr>
            <w:tcW w:w="1073" w:type="pct"/>
            <w:gridSpan w:val="2"/>
            <w:shd w:val="clear" w:color="auto" w:fill="auto"/>
          </w:tcPr>
          <w:p w14:paraId="393842B2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eastAsia="TimesNewRomanPSMT" w:hAnsi="Times New Roman"/>
                <w:sz w:val="24"/>
                <w:szCs w:val="24"/>
                <w:lang w:val="en-US" w:eastAsia="ru-RU"/>
              </w:rPr>
              <w:t>Productivity and biological features of pigs of domestic and Canadian breeding</w:t>
            </w:r>
          </w:p>
        </w:tc>
        <w:tc>
          <w:tcPr>
            <w:tcW w:w="822" w:type="pct"/>
            <w:shd w:val="clear" w:color="auto" w:fill="auto"/>
          </w:tcPr>
          <w:p w14:paraId="3E636887" w14:textId="77777777" w:rsidR="002B57ED" w:rsidRPr="009074D7" w:rsidRDefault="002B57ED" w:rsidP="00FC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S.</w:t>
            </w:r>
            <w:proofErr w:type="gram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A.Grikshas</w:t>
            </w:r>
            <w:proofErr w:type="spellEnd"/>
            <w:proofErr w:type="gramEnd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V.V.Kalashnikov</w:t>
            </w:r>
            <w:proofErr w:type="spellEnd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, and all.</w:t>
            </w:r>
          </w:p>
        </w:tc>
        <w:tc>
          <w:tcPr>
            <w:tcW w:w="468" w:type="pct"/>
            <w:shd w:val="clear" w:color="auto" w:fill="auto"/>
          </w:tcPr>
          <w:p w14:paraId="06ADCFEC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50E5225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Bulletin of national academy of sciences of the Republic of Kazakhstan. Volume 6, Number 381 (2019), 29-35. </w:t>
            </w:r>
            <w:hyperlink r:id="rId7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https://doi.org/10.32014/2019.2518-1467.120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B57ED" w:rsidRPr="00087E33" w14:paraId="3C2805E9" w14:textId="77777777" w:rsidTr="004F2E44">
        <w:tc>
          <w:tcPr>
            <w:tcW w:w="1073" w:type="pct"/>
            <w:gridSpan w:val="2"/>
            <w:shd w:val="clear" w:color="auto" w:fill="auto"/>
          </w:tcPr>
          <w:p w14:paraId="37D6E8F0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Жапон тұқымы аналық бөденелерінің безді және етті </w:t>
            </w: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қарын бөлімдерінің гистологиялық құрылысы</w:t>
            </w:r>
          </w:p>
          <w:p w14:paraId="4AB3065E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2" w:type="pct"/>
            <w:shd w:val="clear" w:color="auto" w:fill="auto"/>
          </w:tcPr>
          <w:p w14:paraId="5108336B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Шамеева У.Г.,</w:t>
            </w:r>
          </w:p>
          <w:p w14:paraId="42A95F98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Бвай Д.Д </w:t>
            </w:r>
          </w:p>
          <w:p w14:paraId="76C52E3F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Онгаркулова А.Е </w:t>
            </w:r>
          </w:p>
          <w:p w14:paraId="058C1389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69D630EE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9200336" w14:textId="77777777" w:rsidR="002B57ED" w:rsidRPr="009074D7" w:rsidRDefault="002B57ED" w:rsidP="00FC36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Жәңгір хан атындағы Батыс Қазақстан аграрлық-техникалық университетінің ғылыми-практикалық журналы, Орал //2019. Б. 247-250.</w:t>
            </w:r>
          </w:p>
        </w:tc>
      </w:tr>
      <w:tr w:rsidR="002B57ED" w:rsidRPr="002B57ED" w14:paraId="2340029F" w14:textId="77777777" w:rsidTr="004F2E44">
        <w:tc>
          <w:tcPr>
            <w:tcW w:w="1073" w:type="pct"/>
            <w:gridSpan w:val="2"/>
            <w:shd w:val="clear" w:color="auto" w:fill="auto"/>
          </w:tcPr>
          <w:p w14:paraId="66778692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Қазақстанның оңтүстік шығыс өңірлерінде өсірілетін түйеқұс етінің биохимиялық көрсеткіштері</w:t>
            </w:r>
          </w:p>
          <w:p w14:paraId="12728175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2" w:type="pct"/>
            <w:shd w:val="clear" w:color="auto" w:fill="auto"/>
          </w:tcPr>
          <w:p w14:paraId="4DDD26FE" w14:textId="77777777" w:rsidR="002B57ED" w:rsidRPr="009074D7" w:rsidRDefault="002B57ED" w:rsidP="00FC36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Шамеева У.Г., 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Майкотова Б.Н </w:t>
            </w:r>
          </w:p>
          <w:p w14:paraId="382DAEAC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4B92D280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AA2666B" w14:textId="77777777" w:rsidR="002B57ED" w:rsidRPr="009074D7" w:rsidRDefault="002B57ED" w:rsidP="00FC36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Жәңгір хан атындағы Батыс Қазақстан аграрлық-техникалық университетінің ғылыми-практикалық журналы, Орал //2019, Б. 178</w:t>
            </w:r>
          </w:p>
        </w:tc>
      </w:tr>
      <w:tr w:rsidR="002B57ED" w:rsidRPr="00087E33" w14:paraId="5D7FEC49" w14:textId="77777777" w:rsidTr="004F2E44">
        <w:tc>
          <w:tcPr>
            <w:tcW w:w="1073" w:type="pct"/>
            <w:gridSpan w:val="2"/>
            <w:shd w:val="clear" w:color="auto" w:fill="auto"/>
          </w:tcPr>
          <w:p w14:paraId="69B148E1" w14:textId="77777777" w:rsidR="002B57ED" w:rsidRPr="009074D7" w:rsidRDefault="002B57ED" w:rsidP="00FC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Comparative assessment of the impact of natural antioxidants on the qualitative indicators of semi-finished products from broiler-chicken meat and oxidative processes in their storage.</w:t>
            </w:r>
          </w:p>
        </w:tc>
        <w:tc>
          <w:tcPr>
            <w:tcW w:w="822" w:type="pct"/>
            <w:shd w:val="clear" w:color="auto" w:fill="auto"/>
          </w:tcPr>
          <w:p w14:paraId="5145C5A4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Kuzmina N.N., Petrov O.Yu., Semenov V.G., Baimukanov D.A., Sarimbekova S.N., Nesipbayeva A.K., Zhylkyshybayeva M.M.</w:t>
            </w:r>
          </w:p>
        </w:tc>
        <w:tc>
          <w:tcPr>
            <w:tcW w:w="468" w:type="pct"/>
            <w:shd w:val="clear" w:color="auto" w:fill="auto"/>
          </w:tcPr>
          <w:p w14:paraId="7CBBFF9D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34A1E79" w14:textId="77777777" w:rsidR="002B57ED" w:rsidRPr="009074D7" w:rsidRDefault="002B57ED" w:rsidP="00FC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Bulletin of national academy of sciences of the Republic of Kazakhstan. Volume 6, Number 382 (2019), 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>54-63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8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https://doi.org/10.32014/2019.2518-1467.166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ISSN 2518-1467 (Online), ISSN 1991-3494 (Print).</w:t>
            </w:r>
          </w:p>
        </w:tc>
      </w:tr>
      <w:tr w:rsidR="002B57ED" w:rsidRPr="00F3597D" w14:paraId="332665C4" w14:textId="77777777" w:rsidTr="004F2E44">
        <w:tc>
          <w:tcPr>
            <w:tcW w:w="1073" w:type="pct"/>
            <w:gridSpan w:val="2"/>
            <w:shd w:val="clear" w:color="auto" w:fill="auto"/>
          </w:tcPr>
          <w:p w14:paraId="0F988EAE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Determination of antagonistic activity, level of resistance to bile and hydrochloric acid of the drug "Antacon"</w:t>
            </w:r>
          </w:p>
        </w:tc>
        <w:tc>
          <w:tcPr>
            <w:tcW w:w="822" w:type="pct"/>
            <w:shd w:val="clear" w:color="auto" w:fill="auto"/>
          </w:tcPr>
          <w:p w14:paraId="6AA65ABC" w14:textId="77777777" w:rsidR="002B57ED" w:rsidRPr="00F3597D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Bulegenova M. D., Zholdasbekova A. E., Kulpybay E., Shayakhmet E.</w:t>
            </w:r>
          </w:p>
        </w:tc>
        <w:tc>
          <w:tcPr>
            <w:tcW w:w="468" w:type="pct"/>
            <w:shd w:val="clear" w:color="auto" w:fill="auto"/>
          </w:tcPr>
          <w:p w14:paraId="0AF3E0FA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490A81E7" w14:textId="77777777" w:rsidR="002B57ED" w:rsidRPr="00F3597D" w:rsidRDefault="002B57ED" w:rsidP="00FC3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Proceedings of the IX International Scientific and Practical Conference "International Trends in Science and Technology". Vol. 3, January 31. 2019. Warsaw, Poland. </w:t>
            </w:r>
            <w:r w:rsidRPr="00F3597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pp. 10-15.</w:t>
            </w:r>
          </w:p>
        </w:tc>
      </w:tr>
      <w:tr w:rsidR="002B57ED" w:rsidRPr="00087E33" w14:paraId="6EA0385E" w14:textId="77777777" w:rsidTr="004F2E44">
        <w:tc>
          <w:tcPr>
            <w:tcW w:w="1073" w:type="pct"/>
            <w:gridSpan w:val="2"/>
            <w:shd w:val="clear" w:color="auto" w:fill="auto"/>
          </w:tcPr>
          <w:p w14:paraId="631AEACA" w14:textId="77777777" w:rsidR="002B57ED" w:rsidRPr="005A40BB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Biological properties of selected crops from fallen lambs</w:t>
            </w:r>
          </w:p>
        </w:tc>
        <w:tc>
          <w:tcPr>
            <w:tcW w:w="822" w:type="pct"/>
            <w:shd w:val="clear" w:color="auto" w:fill="auto"/>
          </w:tcPr>
          <w:p w14:paraId="1AAE3861" w14:textId="77777777" w:rsidR="002B57ED" w:rsidRPr="00F3597D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Bulegenova M. D., Biyashev K. B., Ermagambetova S.E., Zholdasbekova A. E.</w:t>
            </w:r>
          </w:p>
        </w:tc>
        <w:tc>
          <w:tcPr>
            <w:tcW w:w="468" w:type="pct"/>
            <w:shd w:val="clear" w:color="auto" w:fill="auto"/>
          </w:tcPr>
          <w:p w14:paraId="28B5916B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89887D7" w14:textId="77777777" w:rsidR="002B57ED" w:rsidRPr="00F3597D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Electronic scientific and practical periodical. "Bulletin of Modern Research". Issue #2-12 (29). </w:t>
            </w:r>
            <w:r w:rsidRPr="00F3597D">
              <w:rPr>
                <w:rFonts w:ascii="Times New Roman" w:hAnsi="Times New Roman"/>
                <w:sz w:val="24"/>
                <w:szCs w:val="24"/>
              </w:rPr>
              <w:t>Omsk. February, 2019. pp. 18-22.</w:t>
            </w:r>
          </w:p>
        </w:tc>
      </w:tr>
      <w:tr w:rsidR="002B57ED" w:rsidRPr="00087E33" w14:paraId="7D8820CC" w14:textId="77777777" w:rsidTr="004F2E44">
        <w:tc>
          <w:tcPr>
            <w:tcW w:w="1073" w:type="pct"/>
            <w:gridSpan w:val="2"/>
            <w:shd w:val="clear" w:color="auto" w:fill="auto"/>
          </w:tcPr>
          <w:p w14:paraId="139F5241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Efficiency of using top dressing and mineral additives in feeding dairy cattle</w:t>
            </w:r>
          </w:p>
        </w:tc>
        <w:tc>
          <w:tcPr>
            <w:tcW w:w="822" w:type="pct"/>
            <w:shd w:val="clear" w:color="auto" w:fill="auto"/>
          </w:tcPr>
          <w:p w14:paraId="622354DD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Kalmagambetov M., Ashanini A. I., Erezhepova M. Sh</w:t>
            </w:r>
          </w:p>
        </w:tc>
        <w:tc>
          <w:tcPr>
            <w:tcW w:w="468" w:type="pct"/>
            <w:shd w:val="clear" w:color="auto" w:fill="auto"/>
          </w:tcPr>
          <w:p w14:paraId="007B868B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71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 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1DE53753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Science and education. Scientific and practical journal Zap. - Kaz. Agrotechnical univesitet im. Zhangirkhana. No. 3 (56) 2019. pp. 95-100.</w:t>
            </w:r>
          </w:p>
        </w:tc>
      </w:tr>
      <w:tr w:rsidR="002B57ED" w:rsidRPr="00087E33" w14:paraId="2F45BBDD" w14:textId="77777777" w:rsidTr="004F2E44">
        <w:tc>
          <w:tcPr>
            <w:tcW w:w="1073" w:type="pct"/>
            <w:gridSpan w:val="2"/>
            <w:shd w:val="clear" w:color="auto" w:fill="auto"/>
          </w:tcPr>
          <w:p w14:paraId="6A5F3FE9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Reproductive qualities of cows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with the application of biological preparations</w:t>
            </w:r>
          </w:p>
        </w:tc>
        <w:tc>
          <w:tcPr>
            <w:tcW w:w="822" w:type="pct"/>
            <w:shd w:val="clear" w:color="auto" w:fill="auto"/>
          </w:tcPr>
          <w:p w14:paraId="6323B15F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V.</w:t>
            </w:r>
            <w:proofErr w:type="gram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G.Semenov</w:t>
            </w:r>
            <w:proofErr w:type="spellEnd"/>
            <w:proofErr w:type="gram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T.N.Ivanova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K.D.Dshanabekov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all.</w:t>
            </w:r>
          </w:p>
        </w:tc>
        <w:tc>
          <w:tcPr>
            <w:tcW w:w="468" w:type="pct"/>
            <w:shd w:val="clear" w:color="auto" w:fill="auto"/>
          </w:tcPr>
          <w:p w14:paraId="6B5880A5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71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2020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3D4C32CD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Bulletin of national academy of sciences of the Republic of Kazakhstan. Volume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 xml:space="preserve"> 386 </w:t>
            </w:r>
            <w:r w:rsidRPr="009074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(2020), 119-128. </w:t>
            </w:r>
            <w:hyperlink r:id="rId9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https://doi.org/10.32014/2020.2518-1467.111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. ISSN 1991-3494</w:t>
            </w:r>
          </w:p>
        </w:tc>
      </w:tr>
      <w:tr w:rsidR="004F2E44" w:rsidRPr="004F2E44" w14:paraId="733079A0" w14:textId="77777777" w:rsidTr="004F2E44">
        <w:tc>
          <w:tcPr>
            <w:tcW w:w="1073" w:type="pct"/>
            <w:gridSpan w:val="2"/>
            <w:shd w:val="clear" w:color="auto" w:fill="auto"/>
          </w:tcPr>
          <w:p w14:paraId="2144DB83" w14:textId="3726CF79" w:rsidR="004F2E44" w:rsidRPr="009074D7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The development and use of an inactivated vaccine against animals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trichophytosis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22" w:type="pct"/>
            <w:shd w:val="clear" w:color="auto" w:fill="auto"/>
          </w:tcPr>
          <w:p w14:paraId="69A5FC57" w14:textId="3AD05843" w:rsidR="004F2E44" w:rsidRPr="009074D7" w:rsidRDefault="004F2E44" w:rsidP="004F2E44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Mynbay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Umitzhanov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Aitkali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Imanbaev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Janabekova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Ainur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Dzhangabulova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Symbat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Usmangaliyeva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14:paraId="1FCE87F3" w14:textId="4B4EA5E6" w:rsidR="004F2E44" w:rsidRPr="00EC7168" w:rsidRDefault="004F2E44" w:rsidP="004F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7A668A23" w14:textId="77777777" w:rsidR="004F2E44" w:rsidRDefault="004F2E44" w:rsidP="004F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Veterinary Journal, 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University of </w:t>
            </w:r>
            <w:proofErr w:type="spellStart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Tripol</w:t>
            </w:r>
            <w:proofErr w:type="spellEnd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 (2023),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 (7), pp. 864-872.</w:t>
            </w:r>
          </w:p>
          <w:p w14:paraId="4ACE6736" w14:textId="77777777" w:rsidR="004F2E44" w:rsidRPr="001969E7" w:rsidRDefault="005A40BB" w:rsidP="004F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10" w:history="1">
              <w:r w:rsidR="004F2E44"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https://www.openveterinaryjournal.com/?mno=141990</w:t>
              </w:r>
            </w:hyperlink>
            <w:r w:rsidR="004F2E44" w:rsidRPr="001969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1" w:tgtFrame="_blank" w:history="1">
              <w:r w:rsidR="004F2E44"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doi:10.5455/OVJ.2023.v13.i7.8</w:t>
              </w:r>
            </w:hyperlink>
          </w:p>
          <w:p w14:paraId="51422FCC" w14:textId="77777777" w:rsidR="004F2E44" w:rsidRPr="009074D7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F2E44" w:rsidRPr="00087E33" w14:paraId="099B718F" w14:textId="77777777" w:rsidTr="004F2E44">
        <w:tc>
          <w:tcPr>
            <w:tcW w:w="1073" w:type="pct"/>
            <w:gridSpan w:val="2"/>
            <w:shd w:val="clear" w:color="auto" w:fill="auto"/>
          </w:tcPr>
          <w:p w14:paraId="25B6EB22" w14:textId="66F21A6A" w:rsidR="004F2E44" w:rsidRPr="009074D7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Characterization of the camel pox virus strain used in producing camel pox virus vaccine  </w:t>
            </w:r>
          </w:p>
        </w:tc>
        <w:tc>
          <w:tcPr>
            <w:tcW w:w="822" w:type="pct"/>
            <w:shd w:val="clear" w:color="auto" w:fill="auto"/>
          </w:tcPr>
          <w:p w14:paraId="75674280" w14:textId="0AE7CCFC" w:rsidR="004F2E44" w:rsidRPr="009074D7" w:rsidRDefault="004F2E44" w:rsidP="004F2E44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Kydyrbay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Maikhin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Maxat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Berdikulov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Abdikalyk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Abishov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Yerlan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Pazylov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Gulzhan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Mussayeva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Slukyz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Zhussambayeva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Janabekova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Ainash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Shaimbetova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Yessengali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Ussenbekov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Nazym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Syrym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14:paraId="156F2FD3" w14:textId="09EE3A15" w:rsidR="004F2E44" w:rsidRPr="00EC7168" w:rsidRDefault="004F2E44" w:rsidP="004F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6B5A5E41" w14:textId="77777777" w:rsidR="004F2E44" w:rsidRPr="00896CAB" w:rsidRDefault="004F2E44" w:rsidP="004F2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Open Veterinary Journal, 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t>Q2 | Per: 60 | CS: 1,8 | Veterinary (all). </w:t>
            </w:r>
            <w:proofErr w:type="spellStart"/>
            <w:r w:rsidRPr="00896CAB"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t>WoS</w:t>
            </w:r>
            <w:proofErr w:type="spellEnd"/>
            <w:r w:rsidRPr="00896CAB"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t xml:space="preserve"> 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n/a | IF: n/a / CS: 413 | VETERINARY SCIENCES-ESCI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br/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Faculty of Veterinary Journal, University of </w:t>
            </w:r>
            <w:proofErr w:type="spellStart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Tripol</w:t>
            </w:r>
            <w:proofErr w:type="spellEnd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04DEC313" w14:textId="77777777" w:rsidR="004F2E44" w:rsidRDefault="005A40BB" w:rsidP="004F2E4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</w:pPr>
            <w:hyperlink r:id="rId12" w:tgtFrame="_blank" w:history="1">
              <w:r w:rsidR="004F2E44" w:rsidRPr="00896CAB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https://www. openveterinaryjournal. com/?mno=9365</w:t>
              </w:r>
            </w:hyperlink>
            <w:r w:rsidR="004F2E44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 </w:t>
            </w:r>
          </w:p>
          <w:p w14:paraId="658A66ED" w14:textId="70EE7343" w:rsidR="004F2E44" w:rsidRPr="009074D7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(2023), Vol. 13 (5): 558-568</w:t>
            </w:r>
          </w:p>
        </w:tc>
      </w:tr>
      <w:tr w:rsidR="004F2E44" w:rsidRPr="001D109C" w14:paraId="263D821D" w14:textId="77777777" w:rsidTr="004F2E44">
        <w:tc>
          <w:tcPr>
            <w:tcW w:w="5000" w:type="pct"/>
            <w:gridSpan w:val="7"/>
            <w:shd w:val="clear" w:color="auto" w:fill="17365D"/>
          </w:tcPr>
          <w:p w14:paraId="2B603E29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Patent / Innovation Patent</w:t>
            </w:r>
          </w:p>
        </w:tc>
      </w:tr>
      <w:tr w:rsidR="004F2E44" w:rsidRPr="005A40BB" w14:paraId="7F96C153" w14:textId="77777777" w:rsidTr="004F2E44">
        <w:trPr>
          <w:trHeight w:val="766"/>
        </w:trPr>
        <w:tc>
          <w:tcPr>
            <w:tcW w:w="881" w:type="pct"/>
            <w:shd w:val="clear" w:color="auto" w:fill="auto"/>
          </w:tcPr>
          <w:p w14:paraId="20B5567F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Awarded number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67C4164F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6898BC2C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Author/Patent</w:t>
            </w:r>
          </w:p>
        </w:tc>
        <w:tc>
          <w:tcPr>
            <w:tcW w:w="1074" w:type="pct"/>
            <w:shd w:val="clear" w:color="auto" w:fill="auto"/>
          </w:tcPr>
          <w:p w14:paraId="4677DE44" w14:textId="77777777" w:rsidR="004F2E44" w:rsidRPr="005A40BB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holder Date of issue and validity</w:t>
            </w:r>
          </w:p>
        </w:tc>
      </w:tr>
      <w:tr w:rsidR="004F2E44" w:rsidRPr="001D109C" w14:paraId="4C9EE71A" w14:textId="77777777" w:rsidTr="004F2E44">
        <w:tc>
          <w:tcPr>
            <w:tcW w:w="881" w:type="pct"/>
            <w:shd w:val="clear" w:color="auto" w:fill="auto"/>
          </w:tcPr>
          <w:p w14:paraId="55837933" w14:textId="77777777" w:rsidR="004F2E44" w:rsidRPr="005A40BB" w:rsidRDefault="004F2E44" w:rsidP="004F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period Patent for invention No. 2701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2FCD70AC" w14:textId="77777777" w:rsidR="004F2E44" w:rsidRPr="005A40BB" w:rsidRDefault="004F2E44" w:rsidP="004F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Effect of a feed additive on the growth, preservation and blood parameters of the African ostrich in the conditions of south-east Kazakhstan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77683379" w14:textId="77777777" w:rsidR="004F2E44" w:rsidRPr="00EC7168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168">
              <w:rPr>
                <w:rFonts w:ascii="Times New Roman" w:hAnsi="Times New Roman"/>
                <w:sz w:val="24"/>
                <w:szCs w:val="24"/>
              </w:rPr>
              <w:t>KazNAU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738BA39D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14.03.2019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4F10A536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2019-2021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</w:tr>
      <w:tr w:rsidR="004F2E44" w:rsidRPr="001D109C" w14:paraId="7125BF3F" w14:textId="77777777" w:rsidTr="004F2E44">
        <w:tc>
          <w:tcPr>
            <w:tcW w:w="881" w:type="pct"/>
            <w:shd w:val="clear" w:color="auto" w:fill="auto"/>
          </w:tcPr>
          <w:p w14:paraId="0714AC29" w14:textId="77777777" w:rsidR="004F2E44" w:rsidRPr="009074D7" w:rsidRDefault="004F2E44" w:rsidP="004F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Patent for invention No. 3339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3F1D60F5" w14:textId="77777777" w:rsidR="004F2E44" w:rsidRPr="005A40BB" w:rsidRDefault="004F2E44" w:rsidP="004F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Effect of a feed additive on the chemical and vitamin composition of African ostrich meat in the conditions of south-east Kazakhstan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651D7C74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KazNAU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373C6C19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15.05.2019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240BBB86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2019-2021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</w:tr>
      <w:tr w:rsidR="004F2E44" w:rsidRPr="001D109C" w14:paraId="06BA7F15" w14:textId="77777777" w:rsidTr="004F2E44">
        <w:tc>
          <w:tcPr>
            <w:tcW w:w="881" w:type="pct"/>
            <w:shd w:val="clear" w:color="auto" w:fill="auto"/>
          </w:tcPr>
          <w:p w14:paraId="5026BD3C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No. 4464.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79368F9E" w14:textId="77777777" w:rsidR="004F2E44" w:rsidRPr="005A40BB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Method of serological diagnosis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of sheep listeriosis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3D30A506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KazNAU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0E379E24" w14:textId="77777777" w:rsidR="004F2E44" w:rsidRDefault="004F2E44" w:rsidP="004F2E44">
            <w:pPr>
              <w:jc w:val="center"/>
            </w:pP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>24.07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>years.</w:t>
            </w:r>
          </w:p>
        </w:tc>
      </w:tr>
      <w:tr w:rsidR="004F2E44" w:rsidRPr="001D109C" w14:paraId="1A433AD0" w14:textId="77777777" w:rsidTr="004F2E44">
        <w:tc>
          <w:tcPr>
            <w:tcW w:w="881" w:type="pct"/>
            <w:shd w:val="clear" w:color="auto" w:fill="auto"/>
          </w:tcPr>
          <w:p w14:paraId="3BA9FE5A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4476.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038FA59B" w14:textId="77777777" w:rsidR="004F2E44" w:rsidRPr="005A40BB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Method of serological diagnosis of listeriosis of cattle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38D0D5CB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KazNAU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3EA6A636" w14:textId="77777777" w:rsidR="004F2E44" w:rsidRDefault="004F2E44" w:rsidP="004F2E44">
            <w:pPr>
              <w:jc w:val="center"/>
            </w:pPr>
            <w:r w:rsidRPr="008127C7">
              <w:rPr>
                <w:rFonts w:ascii="Times New Roman" w:hAnsi="Times New Roman"/>
                <w:sz w:val="24"/>
                <w:szCs w:val="24"/>
                <w:lang w:val="kk-KZ"/>
              </w:rPr>
              <w:t>24.07. 2019 3 years</w:t>
            </w:r>
          </w:p>
        </w:tc>
      </w:tr>
      <w:tr w:rsidR="004F2E44" w:rsidRPr="001D109C" w14:paraId="5DF96C1F" w14:textId="77777777" w:rsidTr="004F2E44">
        <w:tc>
          <w:tcPr>
            <w:tcW w:w="881" w:type="pct"/>
            <w:shd w:val="clear" w:color="auto" w:fill="auto"/>
          </w:tcPr>
          <w:p w14:paraId="20340532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No. 4477.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06B81B85" w14:textId="77777777" w:rsidR="004F2E44" w:rsidRPr="005A40BB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Method of serological diagnosis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of horse listeriosis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60047450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KazNAU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25EF0757" w14:textId="77777777" w:rsidR="004F2E44" w:rsidRDefault="004F2E44" w:rsidP="004F2E44">
            <w:pPr>
              <w:jc w:val="center"/>
            </w:pPr>
            <w:r w:rsidRPr="008127C7">
              <w:rPr>
                <w:rFonts w:ascii="Times New Roman" w:hAnsi="Times New Roman"/>
                <w:sz w:val="24"/>
                <w:szCs w:val="24"/>
                <w:lang w:val="kk-KZ"/>
              </w:rPr>
              <w:t>24.07. 2019 3 years</w:t>
            </w:r>
          </w:p>
        </w:tc>
      </w:tr>
      <w:tr w:rsidR="004F2E44" w:rsidRPr="001D109C" w14:paraId="54A22C97" w14:textId="77777777" w:rsidTr="004F2E44">
        <w:tc>
          <w:tcPr>
            <w:tcW w:w="881" w:type="pct"/>
            <w:shd w:val="clear" w:color="auto" w:fill="auto"/>
          </w:tcPr>
          <w:p w14:paraId="44B5C118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No. 4478.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0BBD9BC6" w14:textId="77777777" w:rsidR="004F2E44" w:rsidRPr="005A40BB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Method of serological diagnosis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of porcine listeriosis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040DBD8C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KazNAU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1E2D4355" w14:textId="5EFBBF1D" w:rsidR="004F2E44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25.07.2019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.07.2019</w:t>
            </w:r>
          </w:p>
          <w:p w14:paraId="497CD272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years.</w:t>
            </w:r>
          </w:p>
        </w:tc>
      </w:tr>
      <w:tr w:rsidR="004F2E44" w:rsidRPr="001D109C" w14:paraId="04D8D98B" w14:textId="77777777" w:rsidTr="004F2E44">
        <w:tc>
          <w:tcPr>
            <w:tcW w:w="881" w:type="pct"/>
            <w:shd w:val="clear" w:color="auto" w:fill="auto"/>
          </w:tcPr>
          <w:p w14:paraId="1A14B563" w14:textId="77777777" w:rsidR="004F2E44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No. 6897</w:t>
            </w:r>
          </w:p>
          <w:p w14:paraId="7EC45A6D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82" w:type="pct"/>
            <w:gridSpan w:val="3"/>
            <w:shd w:val="clear" w:color="auto" w:fill="auto"/>
          </w:tcPr>
          <w:p w14:paraId="4DCDF931" w14:textId="76359A86" w:rsidR="004F2E44" w:rsidRPr="005A40BB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Method of diagnosis of cat piroplasmosis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71DDA570" w14:textId="03127204" w:rsidR="004F2E44" w:rsidRPr="00051D7F" w:rsidRDefault="004F2E44" w:rsidP="004F2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KazNAU</w:t>
            </w:r>
          </w:p>
        </w:tc>
        <w:tc>
          <w:tcPr>
            <w:tcW w:w="1074" w:type="pct"/>
            <w:shd w:val="clear" w:color="auto" w:fill="auto"/>
          </w:tcPr>
          <w:p w14:paraId="5F20B551" w14:textId="657709D0" w:rsidR="004F2E44" w:rsidRPr="00F3597D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25.02.2022</w:t>
            </w:r>
          </w:p>
        </w:tc>
      </w:tr>
      <w:tr w:rsidR="004F2E44" w:rsidRPr="001D109C" w14:paraId="1E152687" w14:textId="77777777" w:rsidTr="004F2E44">
        <w:tc>
          <w:tcPr>
            <w:tcW w:w="881" w:type="pct"/>
            <w:shd w:val="clear" w:color="auto" w:fill="auto"/>
          </w:tcPr>
          <w:p w14:paraId="30B96121" w14:textId="277F46EC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No. 6898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52D00860" w14:textId="0175FA86" w:rsidR="004F2E44" w:rsidRPr="005A40BB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Method of diagnosis of goat echinococcosis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11DE3F77" w14:textId="75ACABC3" w:rsidR="004F2E44" w:rsidRPr="00051D7F" w:rsidRDefault="004F2E44" w:rsidP="004F2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KazNAU</w:t>
            </w:r>
          </w:p>
        </w:tc>
        <w:tc>
          <w:tcPr>
            <w:tcW w:w="1074" w:type="pct"/>
            <w:shd w:val="clear" w:color="auto" w:fill="auto"/>
          </w:tcPr>
          <w:p w14:paraId="163583FC" w14:textId="22C04D2D" w:rsidR="004F2E44" w:rsidRPr="00F3597D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25.02.2022</w:t>
            </w:r>
          </w:p>
        </w:tc>
      </w:tr>
      <w:tr w:rsidR="004F2E44" w:rsidRPr="004F2E44" w14:paraId="63391E73" w14:textId="77777777" w:rsidTr="004F2E44">
        <w:tc>
          <w:tcPr>
            <w:tcW w:w="881" w:type="pct"/>
            <w:shd w:val="clear" w:color="auto" w:fill="auto"/>
          </w:tcPr>
          <w:p w14:paraId="0D5D2BFB" w14:textId="58D088CD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>No. 7239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4A6CF4FB" w14:textId="26189344" w:rsidR="004F2E44" w:rsidRPr="004F2E44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Zhogary pathogendi kus tumauynyn Kazakhstanga aseri: shygu sebebi, taraluy zhane keltirilgen shygyn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50FF1A63" w14:textId="7C464D67" w:rsidR="004F2E44" w:rsidRPr="004F2E44" w:rsidRDefault="004F2E44" w:rsidP="004F2E4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7FA">
              <w:rPr>
                <w:rFonts w:ascii="Times New Roman" w:hAnsi="Times New Roman"/>
                <w:sz w:val="24"/>
                <w:szCs w:val="24"/>
                <w:lang w:val="kk-KZ"/>
              </w:rPr>
              <w:t>KazNAU</w:t>
            </w:r>
          </w:p>
        </w:tc>
        <w:tc>
          <w:tcPr>
            <w:tcW w:w="1074" w:type="pct"/>
            <w:shd w:val="clear" w:color="auto" w:fill="auto"/>
          </w:tcPr>
          <w:p w14:paraId="65A417FC" w14:textId="465D7E4E" w:rsidR="004F2E44" w:rsidRPr="00F3597D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01.07.2022</w:t>
            </w:r>
          </w:p>
        </w:tc>
      </w:tr>
      <w:tr w:rsidR="004F2E44" w:rsidRPr="001D109C" w14:paraId="01FD093C" w14:textId="77777777" w:rsidTr="004F2E44">
        <w:tc>
          <w:tcPr>
            <w:tcW w:w="881" w:type="pct"/>
            <w:shd w:val="clear" w:color="auto" w:fill="auto"/>
          </w:tcPr>
          <w:p w14:paraId="71488E3A" w14:textId="531CFBBC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No. 7240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07854122" w14:textId="17D64E1B" w:rsidR="004F2E44" w:rsidRPr="005A40BB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Method of obtaining serum for the treatment and prevention of diseases of calves caused by viruses of infectious rhinotracheitis, parainfluenza, rota, corona and diarrhea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1E2064C9" w14:textId="30145909" w:rsidR="004F2E44" w:rsidRPr="00051D7F" w:rsidRDefault="004F2E44" w:rsidP="004F2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7FA">
              <w:rPr>
                <w:rFonts w:ascii="Times New Roman" w:hAnsi="Times New Roman"/>
                <w:sz w:val="24"/>
                <w:szCs w:val="24"/>
                <w:lang w:val="kk-KZ"/>
              </w:rPr>
              <w:t>KazNAU</w:t>
            </w:r>
          </w:p>
        </w:tc>
        <w:tc>
          <w:tcPr>
            <w:tcW w:w="1074" w:type="pct"/>
            <w:shd w:val="clear" w:color="auto" w:fill="auto"/>
          </w:tcPr>
          <w:p w14:paraId="5BC725AB" w14:textId="0BC350B4" w:rsidR="004F2E44" w:rsidRPr="00F3597D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01.07.2022</w:t>
            </w:r>
          </w:p>
        </w:tc>
      </w:tr>
      <w:tr w:rsidR="004F2E44" w:rsidRPr="001D109C" w14:paraId="3D7B9663" w14:textId="77777777" w:rsidTr="004F2E44">
        <w:tc>
          <w:tcPr>
            <w:tcW w:w="5000" w:type="pct"/>
            <w:gridSpan w:val="7"/>
            <w:shd w:val="clear" w:color="auto" w:fill="17365D"/>
          </w:tcPr>
          <w:p w14:paraId="6C957A24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Foreign Language Proficiency</w:t>
            </w:r>
          </w:p>
        </w:tc>
      </w:tr>
      <w:tr w:rsidR="004F2E44" w:rsidRPr="001D109C" w14:paraId="794286FD" w14:textId="77777777" w:rsidTr="004F2E44">
        <w:tc>
          <w:tcPr>
            <w:tcW w:w="2363" w:type="pct"/>
            <w:gridSpan w:val="4"/>
            <w:shd w:val="clear" w:color="auto" w:fill="auto"/>
          </w:tcPr>
          <w:p w14:paraId="49452F9A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7E400667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 xml:space="preserve">Proficiency Level </w:t>
            </w:r>
          </w:p>
        </w:tc>
      </w:tr>
      <w:tr w:rsidR="004F2E44" w:rsidRPr="001D109C" w14:paraId="27EE343C" w14:textId="77777777" w:rsidTr="004F2E44">
        <w:tc>
          <w:tcPr>
            <w:tcW w:w="2363" w:type="pct"/>
            <w:gridSpan w:val="4"/>
            <w:shd w:val="clear" w:color="auto" w:fill="auto"/>
          </w:tcPr>
          <w:p w14:paraId="08419592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713A6AE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with dictionary</w:t>
            </w:r>
          </w:p>
        </w:tc>
      </w:tr>
    </w:tbl>
    <w:p w14:paraId="65355404" w14:textId="77777777" w:rsidR="007B1D3F" w:rsidRPr="007B1D3F" w:rsidRDefault="007B1D3F">
      <w:pPr>
        <w:rPr>
          <w:lang w:val="kk-KZ"/>
        </w:rPr>
      </w:pPr>
    </w:p>
    <w:sectPr w:rsidR="007B1D3F" w:rsidRPr="007B1D3F" w:rsidSect="004365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ED"/>
    <w:rsid w:val="000310E6"/>
    <w:rsid w:val="000718E2"/>
    <w:rsid w:val="00072A80"/>
    <w:rsid w:val="000823B1"/>
    <w:rsid w:val="0009602B"/>
    <w:rsid w:val="000C35C0"/>
    <w:rsid w:val="000D387D"/>
    <w:rsid w:val="000D76E3"/>
    <w:rsid w:val="000E36A9"/>
    <w:rsid w:val="000F5296"/>
    <w:rsid w:val="00145B17"/>
    <w:rsid w:val="001A596C"/>
    <w:rsid w:val="001E1058"/>
    <w:rsid w:val="001E5D17"/>
    <w:rsid w:val="001F071C"/>
    <w:rsid w:val="001F1CB8"/>
    <w:rsid w:val="001F2365"/>
    <w:rsid w:val="001F7245"/>
    <w:rsid w:val="00204F21"/>
    <w:rsid w:val="00214FC7"/>
    <w:rsid w:val="002177EE"/>
    <w:rsid w:val="002428EF"/>
    <w:rsid w:val="002509FC"/>
    <w:rsid w:val="00250E5F"/>
    <w:rsid w:val="00252423"/>
    <w:rsid w:val="0027784D"/>
    <w:rsid w:val="002838EF"/>
    <w:rsid w:val="0029450C"/>
    <w:rsid w:val="002A3160"/>
    <w:rsid w:val="002A4D43"/>
    <w:rsid w:val="002B57ED"/>
    <w:rsid w:val="002C3F22"/>
    <w:rsid w:val="002D116A"/>
    <w:rsid w:val="002D65FC"/>
    <w:rsid w:val="002D79FC"/>
    <w:rsid w:val="002E15A6"/>
    <w:rsid w:val="002E6638"/>
    <w:rsid w:val="002E7D97"/>
    <w:rsid w:val="002F1095"/>
    <w:rsid w:val="002F35BC"/>
    <w:rsid w:val="003127FF"/>
    <w:rsid w:val="00316DC0"/>
    <w:rsid w:val="003238EB"/>
    <w:rsid w:val="00331B13"/>
    <w:rsid w:val="00332F53"/>
    <w:rsid w:val="0034404E"/>
    <w:rsid w:val="00354217"/>
    <w:rsid w:val="00357732"/>
    <w:rsid w:val="003953F1"/>
    <w:rsid w:val="00397868"/>
    <w:rsid w:val="003A1787"/>
    <w:rsid w:val="003A406F"/>
    <w:rsid w:val="003B199E"/>
    <w:rsid w:val="003B1FEB"/>
    <w:rsid w:val="003B683B"/>
    <w:rsid w:val="003C74BB"/>
    <w:rsid w:val="003D3B49"/>
    <w:rsid w:val="003E03A9"/>
    <w:rsid w:val="003E2741"/>
    <w:rsid w:val="003F4F63"/>
    <w:rsid w:val="00422866"/>
    <w:rsid w:val="00435139"/>
    <w:rsid w:val="00436321"/>
    <w:rsid w:val="00450C41"/>
    <w:rsid w:val="00470042"/>
    <w:rsid w:val="0047303F"/>
    <w:rsid w:val="004842FC"/>
    <w:rsid w:val="004A096A"/>
    <w:rsid w:val="004C30DA"/>
    <w:rsid w:val="004E2BBB"/>
    <w:rsid w:val="004E7B5E"/>
    <w:rsid w:val="004F1D67"/>
    <w:rsid w:val="004F2E44"/>
    <w:rsid w:val="004F46B0"/>
    <w:rsid w:val="00510A79"/>
    <w:rsid w:val="00516A38"/>
    <w:rsid w:val="00516EA8"/>
    <w:rsid w:val="005232A2"/>
    <w:rsid w:val="00532786"/>
    <w:rsid w:val="00532825"/>
    <w:rsid w:val="00534009"/>
    <w:rsid w:val="00537BD6"/>
    <w:rsid w:val="00543FA2"/>
    <w:rsid w:val="00546299"/>
    <w:rsid w:val="00567398"/>
    <w:rsid w:val="00570082"/>
    <w:rsid w:val="005754EE"/>
    <w:rsid w:val="0058274E"/>
    <w:rsid w:val="00587AF7"/>
    <w:rsid w:val="005A40BB"/>
    <w:rsid w:val="005B3199"/>
    <w:rsid w:val="005B4568"/>
    <w:rsid w:val="005C7396"/>
    <w:rsid w:val="005D1E70"/>
    <w:rsid w:val="005D40AB"/>
    <w:rsid w:val="005D61C5"/>
    <w:rsid w:val="005E3830"/>
    <w:rsid w:val="005F4D08"/>
    <w:rsid w:val="00602AA3"/>
    <w:rsid w:val="006101D9"/>
    <w:rsid w:val="00615D5C"/>
    <w:rsid w:val="00617615"/>
    <w:rsid w:val="0063071C"/>
    <w:rsid w:val="00636E28"/>
    <w:rsid w:val="0064238B"/>
    <w:rsid w:val="0064477B"/>
    <w:rsid w:val="00674FE5"/>
    <w:rsid w:val="006835C1"/>
    <w:rsid w:val="00692C8F"/>
    <w:rsid w:val="006A6BC6"/>
    <w:rsid w:val="006A74EF"/>
    <w:rsid w:val="006B59D1"/>
    <w:rsid w:val="006C3124"/>
    <w:rsid w:val="006C5300"/>
    <w:rsid w:val="006D4C09"/>
    <w:rsid w:val="006E2149"/>
    <w:rsid w:val="006E47B8"/>
    <w:rsid w:val="006F55EE"/>
    <w:rsid w:val="00703B69"/>
    <w:rsid w:val="0077144C"/>
    <w:rsid w:val="007939AC"/>
    <w:rsid w:val="007A71FF"/>
    <w:rsid w:val="007B1D3F"/>
    <w:rsid w:val="007B6B00"/>
    <w:rsid w:val="007B6C4F"/>
    <w:rsid w:val="007B7CFB"/>
    <w:rsid w:val="007C12F4"/>
    <w:rsid w:val="007C2F21"/>
    <w:rsid w:val="007D0994"/>
    <w:rsid w:val="007D0DA6"/>
    <w:rsid w:val="007D2FEE"/>
    <w:rsid w:val="007E0233"/>
    <w:rsid w:val="00802666"/>
    <w:rsid w:val="00807461"/>
    <w:rsid w:val="00813482"/>
    <w:rsid w:val="00832A50"/>
    <w:rsid w:val="00837825"/>
    <w:rsid w:val="00841159"/>
    <w:rsid w:val="008414D9"/>
    <w:rsid w:val="00881C48"/>
    <w:rsid w:val="0088353F"/>
    <w:rsid w:val="00886160"/>
    <w:rsid w:val="00892094"/>
    <w:rsid w:val="008C22D0"/>
    <w:rsid w:val="008D5203"/>
    <w:rsid w:val="008E682C"/>
    <w:rsid w:val="008F0E3A"/>
    <w:rsid w:val="00905500"/>
    <w:rsid w:val="00916043"/>
    <w:rsid w:val="0092304B"/>
    <w:rsid w:val="009430B8"/>
    <w:rsid w:val="00945BC5"/>
    <w:rsid w:val="009468B1"/>
    <w:rsid w:val="009651AB"/>
    <w:rsid w:val="0097722C"/>
    <w:rsid w:val="00982E97"/>
    <w:rsid w:val="00985E50"/>
    <w:rsid w:val="00995984"/>
    <w:rsid w:val="009C3EC4"/>
    <w:rsid w:val="00A02710"/>
    <w:rsid w:val="00A046BE"/>
    <w:rsid w:val="00A16EF0"/>
    <w:rsid w:val="00A343C6"/>
    <w:rsid w:val="00A34685"/>
    <w:rsid w:val="00A3758A"/>
    <w:rsid w:val="00A41559"/>
    <w:rsid w:val="00A53ED1"/>
    <w:rsid w:val="00A934E5"/>
    <w:rsid w:val="00AA198C"/>
    <w:rsid w:val="00AB6403"/>
    <w:rsid w:val="00AD550C"/>
    <w:rsid w:val="00AE0555"/>
    <w:rsid w:val="00AF4F79"/>
    <w:rsid w:val="00B12977"/>
    <w:rsid w:val="00B171E3"/>
    <w:rsid w:val="00B17B69"/>
    <w:rsid w:val="00B41690"/>
    <w:rsid w:val="00B431EA"/>
    <w:rsid w:val="00B53E19"/>
    <w:rsid w:val="00B57954"/>
    <w:rsid w:val="00B71061"/>
    <w:rsid w:val="00B8000C"/>
    <w:rsid w:val="00B80A1C"/>
    <w:rsid w:val="00B91209"/>
    <w:rsid w:val="00B942E1"/>
    <w:rsid w:val="00BA22C4"/>
    <w:rsid w:val="00BA287E"/>
    <w:rsid w:val="00BB1E3B"/>
    <w:rsid w:val="00BE7BB5"/>
    <w:rsid w:val="00BF374E"/>
    <w:rsid w:val="00BF3E79"/>
    <w:rsid w:val="00BF783F"/>
    <w:rsid w:val="00C0288F"/>
    <w:rsid w:val="00C12644"/>
    <w:rsid w:val="00C31F6B"/>
    <w:rsid w:val="00C4124C"/>
    <w:rsid w:val="00C42419"/>
    <w:rsid w:val="00C43FFB"/>
    <w:rsid w:val="00C51568"/>
    <w:rsid w:val="00C53EE0"/>
    <w:rsid w:val="00C61B14"/>
    <w:rsid w:val="00C659BD"/>
    <w:rsid w:val="00C81816"/>
    <w:rsid w:val="00C82543"/>
    <w:rsid w:val="00C835D5"/>
    <w:rsid w:val="00C9095E"/>
    <w:rsid w:val="00C92DED"/>
    <w:rsid w:val="00C943AA"/>
    <w:rsid w:val="00CA3191"/>
    <w:rsid w:val="00CC0D4F"/>
    <w:rsid w:val="00CD0C23"/>
    <w:rsid w:val="00CE66C0"/>
    <w:rsid w:val="00CF21C7"/>
    <w:rsid w:val="00CF5DD5"/>
    <w:rsid w:val="00D02E9D"/>
    <w:rsid w:val="00D14D2A"/>
    <w:rsid w:val="00D209C9"/>
    <w:rsid w:val="00D246E8"/>
    <w:rsid w:val="00D2544A"/>
    <w:rsid w:val="00D41ED4"/>
    <w:rsid w:val="00D510DB"/>
    <w:rsid w:val="00D67778"/>
    <w:rsid w:val="00D7367B"/>
    <w:rsid w:val="00D809AF"/>
    <w:rsid w:val="00D91167"/>
    <w:rsid w:val="00D918BE"/>
    <w:rsid w:val="00D91A25"/>
    <w:rsid w:val="00D95FA6"/>
    <w:rsid w:val="00DB504A"/>
    <w:rsid w:val="00DD6CEE"/>
    <w:rsid w:val="00DE3064"/>
    <w:rsid w:val="00DF187B"/>
    <w:rsid w:val="00DF50C7"/>
    <w:rsid w:val="00E0415C"/>
    <w:rsid w:val="00E1622A"/>
    <w:rsid w:val="00E163BF"/>
    <w:rsid w:val="00E24198"/>
    <w:rsid w:val="00E32E22"/>
    <w:rsid w:val="00E33A00"/>
    <w:rsid w:val="00E33E96"/>
    <w:rsid w:val="00E64CC2"/>
    <w:rsid w:val="00E800D8"/>
    <w:rsid w:val="00E80639"/>
    <w:rsid w:val="00E86357"/>
    <w:rsid w:val="00EB7615"/>
    <w:rsid w:val="00EC1A92"/>
    <w:rsid w:val="00EC395F"/>
    <w:rsid w:val="00F00622"/>
    <w:rsid w:val="00F07B4E"/>
    <w:rsid w:val="00F16413"/>
    <w:rsid w:val="00F269AD"/>
    <w:rsid w:val="00F2758A"/>
    <w:rsid w:val="00F37E6C"/>
    <w:rsid w:val="00F41B65"/>
    <w:rsid w:val="00F45B9A"/>
    <w:rsid w:val="00F53C06"/>
    <w:rsid w:val="00F543E7"/>
    <w:rsid w:val="00F547CA"/>
    <w:rsid w:val="00F54B10"/>
    <w:rsid w:val="00F5584F"/>
    <w:rsid w:val="00F56F1B"/>
    <w:rsid w:val="00F66F02"/>
    <w:rsid w:val="00F758DA"/>
    <w:rsid w:val="00F8100D"/>
    <w:rsid w:val="00F90B80"/>
    <w:rsid w:val="00FB0759"/>
    <w:rsid w:val="00FB0E9E"/>
    <w:rsid w:val="00FD697C"/>
    <w:rsid w:val="00FE0A74"/>
    <w:rsid w:val="00FF3D7A"/>
    <w:rsid w:val="00FF405F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4222"/>
  <w15:chartTrackingRefBased/>
  <w15:docId w15:val="{5A3D3B5C-8B37-4E6C-B98E-9200F90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7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57ED"/>
    <w:rPr>
      <w:color w:val="0000FF"/>
      <w:u w:val="single"/>
    </w:rPr>
  </w:style>
  <w:style w:type="paragraph" w:styleId="a4">
    <w:name w:val="Title"/>
    <w:aliases w:val="Текст обычный"/>
    <w:basedOn w:val="a"/>
    <w:link w:val="a5"/>
    <w:qFormat/>
    <w:rsid w:val="007B1D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aliases w:val="Текст обычный Знак"/>
    <w:basedOn w:val="a0"/>
    <w:link w:val="a4"/>
    <w:rsid w:val="007B1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5A40BB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A40BB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19.2518-1467.1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2014/2019.2518-1467.120" TargetMode="External"/><Relationship Id="rId12" Type="http://schemas.openxmlformats.org/officeDocument/2006/relationships/hyperlink" Target="https://www.openveterinaryjournal.com/?mno=936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bekova.gk@gmail.com" TargetMode="External"/><Relationship Id="rId11" Type="http://schemas.openxmlformats.org/officeDocument/2006/relationships/hyperlink" Target="http://dx.doi.org/10.5455/OVJ.2023.v13.i7.8" TargetMode="External"/><Relationship Id="rId5" Type="http://schemas.openxmlformats.org/officeDocument/2006/relationships/hyperlink" Target="mailto:gulmira.janabekova@kaznaru.edu.kz" TargetMode="External"/><Relationship Id="rId10" Type="http://schemas.openxmlformats.org/officeDocument/2006/relationships/hyperlink" Target="https://www.openveterinaryjournal.com/?mno=141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i.org/10.32014/2020.2518-1467.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Өтебаев Жасулан Маратұлы</cp:lastModifiedBy>
  <cp:revision>6</cp:revision>
  <dcterms:created xsi:type="dcterms:W3CDTF">2024-02-26T10:00:00Z</dcterms:created>
  <dcterms:modified xsi:type="dcterms:W3CDTF">2024-11-22T05:59:00Z</dcterms:modified>
</cp:coreProperties>
</file>